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03f9026ed4a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4de65af0c848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Hapania,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b97a5f171f4f36" /><Relationship Type="http://schemas.openxmlformats.org/officeDocument/2006/relationships/numbering" Target="/word/numbering.xml" Id="R8e0cd5ea517a4d0b" /><Relationship Type="http://schemas.openxmlformats.org/officeDocument/2006/relationships/settings" Target="/word/settings.xml" Id="Rb6011b8409974b63" /><Relationship Type="http://schemas.openxmlformats.org/officeDocument/2006/relationships/image" Target="/word/media/72d75a7e-5b29-4e10-9e6f-f5f982ae847c.png" Id="Rcb4de65af0c84850" /></Relationships>
</file>