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1119438c9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1a88ca608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5368981ae4562" /><Relationship Type="http://schemas.openxmlformats.org/officeDocument/2006/relationships/numbering" Target="/word/numbering.xml" Id="R47302772b91843bb" /><Relationship Type="http://schemas.openxmlformats.org/officeDocument/2006/relationships/settings" Target="/word/settings.xml" Id="Rfe48d01cd26e40c9" /><Relationship Type="http://schemas.openxmlformats.org/officeDocument/2006/relationships/image" Target="/word/media/d34b41f8-f1ab-44d7-962d-172c229ac564.png" Id="R7e11a88ca608400f" /></Relationships>
</file>