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b768acc22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4213dff97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Hazipur,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e800809ad4ab1" /><Relationship Type="http://schemas.openxmlformats.org/officeDocument/2006/relationships/numbering" Target="/word/numbering.xml" Id="R0d1d149b36724cd3" /><Relationship Type="http://schemas.openxmlformats.org/officeDocument/2006/relationships/settings" Target="/word/settings.xml" Id="Rdabadfcc27c14ade" /><Relationship Type="http://schemas.openxmlformats.org/officeDocument/2006/relationships/image" Target="/word/media/d7a0396b-d1e8-48b0-a56e-cf66edcd7585.png" Id="Ref74213dff974091" /></Relationships>
</file>