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e3e9f4a5c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743c79d1f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Hoglabunia,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d7292226e40c4" /><Relationship Type="http://schemas.openxmlformats.org/officeDocument/2006/relationships/numbering" Target="/word/numbering.xml" Id="R2d872b73c4a24267" /><Relationship Type="http://schemas.openxmlformats.org/officeDocument/2006/relationships/settings" Target="/word/settings.xml" Id="Rf8e18cc0edc74f22" /><Relationship Type="http://schemas.openxmlformats.org/officeDocument/2006/relationships/image" Target="/word/media/b6899b7e-90c3-458b-979c-b167521ceaab.png" Id="R415743c79d1f4ffe" /></Relationships>
</file>