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a1cc4c45046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bc35e38fcc47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Jogendra,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65329716004ae5" /><Relationship Type="http://schemas.openxmlformats.org/officeDocument/2006/relationships/numbering" Target="/word/numbering.xml" Id="R24cc2f3a84a14355" /><Relationship Type="http://schemas.openxmlformats.org/officeDocument/2006/relationships/settings" Target="/word/settings.xml" Id="R84e531ef3356472a" /><Relationship Type="http://schemas.openxmlformats.org/officeDocument/2006/relationships/image" Target="/word/media/c81a1195-4550-49f6-a75f-c75fba6ce878.png" Id="Rdfbc35e38fcc4728" /></Relationships>
</file>