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2f6460fc5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49811d38c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Kanal,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e4cb90d2141ee" /><Relationship Type="http://schemas.openxmlformats.org/officeDocument/2006/relationships/numbering" Target="/word/numbering.xml" Id="R5c12d8e8d4514942" /><Relationship Type="http://schemas.openxmlformats.org/officeDocument/2006/relationships/settings" Target="/word/settings.xml" Id="Rbfd9ba389d754dae" /><Relationship Type="http://schemas.openxmlformats.org/officeDocument/2006/relationships/image" Target="/word/media/4e676067-0dd5-4274-8ecd-1b9cb88efb51.png" Id="R99349811d38c46e2" /></Relationships>
</file>