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6df14b327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16d900a80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Khagrabaria,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20c9876264dff" /><Relationship Type="http://schemas.openxmlformats.org/officeDocument/2006/relationships/numbering" Target="/word/numbering.xml" Id="R02df3e9fb10f45ff" /><Relationship Type="http://schemas.openxmlformats.org/officeDocument/2006/relationships/settings" Target="/word/settings.xml" Id="R9b36b023a407404f" /><Relationship Type="http://schemas.openxmlformats.org/officeDocument/2006/relationships/image" Target="/word/media/518a829a-9dfd-46f4-bf0b-1960b261393e.png" Id="R21c16d900a80402a" /></Relationships>
</file>