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bc728c1b2444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288240b7d04c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Khanain,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831738b7a14442" /><Relationship Type="http://schemas.openxmlformats.org/officeDocument/2006/relationships/numbering" Target="/word/numbering.xml" Id="R07d7de975efc4a9d" /><Relationship Type="http://schemas.openxmlformats.org/officeDocument/2006/relationships/settings" Target="/word/settings.xml" Id="R6badb34901274735" /><Relationship Type="http://schemas.openxmlformats.org/officeDocument/2006/relationships/image" Target="/word/media/fff2463c-9684-44e3-b0eb-0f2053d32f1b.png" Id="R5f288240b7d04c00" /></Relationships>
</file>