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b7dd68d83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d7c4a5e7d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bf6e093b54b18" /><Relationship Type="http://schemas.openxmlformats.org/officeDocument/2006/relationships/numbering" Target="/word/numbering.xml" Id="R7c4ff0cb4eba4638" /><Relationship Type="http://schemas.openxmlformats.org/officeDocument/2006/relationships/settings" Target="/word/settings.xml" Id="R9c9b65e911b24e6e" /><Relationship Type="http://schemas.openxmlformats.org/officeDocument/2006/relationships/image" Target="/word/media/43aed6d2-30c6-4b49-badc-de630632b12f.png" Id="R715d7c4a5e7d4ff0" /></Relationships>
</file>