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baeccf9b9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25e87120e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Lakshima,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80ef849764fb9" /><Relationship Type="http://schemas.openxmlformats.org/officeDocument/2006/relationships/numbering" Target="/word/numbering.xml" Id="R1f81e8e5d6a141c9" /><Relationship Type="http://schemas.openxmlformats.org/officeDocument/2006/relationships/settings" Target="/word/settings.xml" Id="Rac4ae58d5aaf41fb" /><Relationship Type="http://schemas.openxmlformats.org/officeDocument/2006/relationships/image" Target="/word/media/2af0a16b-4663-4e2a-b32c-f47f032b5d0f.png" Id="R80125e87120e4cb3" /></Relationships>
</file>