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fddcf947d144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fc2ac45d3d4a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Maidipur,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7d9d1698204ea1" /><Relationship Type="http://schemas.openxmlformats.org/officeDocument/2006/relationships/numbering" Target="/word/numbering.xml" Id="R082cf11a050242bf" /><Relationship Type="http://schemas.openxmlformats.org/officeDocument/2006/relationships/settings" Target="/word/settings.xml" Id="Rffa45f2be62e4fa6" /><Relationship Type="http://schemas.openxmlformats.org/officeDocument/2006/relationships/image" Target="/word/media/915491fe-7475-41bf-8e12-c34b4ca78f4f.png" Id="R1bfc2ac45d3d4ae4" /></Relationships>
</file>