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8ef9786c3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dd35fbe23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Nayan Sukh,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593df388f476a" /><Relationship Type="http://schemas.openxmlformats.org/officeDocument/2006/relationships/numbering" Target="/word/numbering.xml" Id="R59f4ba7d1daf40a2" /><Relationship Type="http://schemas.openxmlformats.org/officeDocument/2006/relationships/settings" Target="/word/settings.xml" Id="R67213e6a3e544c87" /><Relationship Type="http://schemas.openxmlformats.org/officeDocument/2006/relationships/image" Target="/word/media/37b261fe-3f13-4868-94f2-e17004fbd9e6.png" Id="R200dd35fbe2340de" /></Relationships>
</file>