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38d76c4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20cb91f28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Noabad,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d06a57a664744" /><Relationship Type="http://schemas.openxmlformats.org/officeDocument/2006/relationships/numbering" Target="/word/numbering.xml" Id="R67fe7a374b844c05" /><Relationship Type="http://schemas.openxmlformats.org/officeDocument/2006/relationships/settings" Target="/word/settings.xml" Id="Ra8c006edfd854eec" /><Relationship Type="http://schemas.openxmlformats.org/officeDocument/2006/relationships/image" Target="/word/media/6661f2e4-7762-43ed-9dce-99e225098b5c.png" Id="Rc7f20cb91f284f6f" /></Relationships>
</file>