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46ca7ef09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32187b410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Pakshia,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fbfef99d34f11" /><Relationship Type="http://schemas.openxmlformats.org/officeDocument/2006/relationships/numbering" Target="/word/numbering.xml" Id="Rc1ec2972f3274e43" /><Relationship Type="http://schemas.openxmlformats.org/officeDocument/2006/relationships/settings" Target="/word/settings.xml" Id="Rca03e71fdb8343ab" /><Relationship Type="http://schemas.openxmlformats.org/officeDocument/2006/relationships/image" Target="/word/media/866a3a08-5a66-4406-b108-7a8e8667b5e2.png" Id="R9fd32187b4104dcf" /></Relationships>
</file>