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54a7f401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5f6b7b64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d8cc3607473e" /><Relationship Type="http://schemas.openxmlformats.org/officeDocument/2006/relationships/numbering" Target="/word/numbering.xml" Id="R603f20ea8ec141e9" /><Relationship Type="http://schemas.openxmlformats.org/officeDocument/2006/relationships/settings" Target="/word/settings.xml" Id="R9290fcca7f2c438d" /><Relationship Type="http://schemas.openxmlformats.org/officeDocument/2006/relationships/image" Target="/word/media/3e3d912c-1e50-4ea3-91ae-ccc040d66ae5.png" Id="R7a9b5f6b7b644494" /></Relationships>
</file>