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4516fece4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bfdb22f3e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Qaismnagar,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ca97cc21b4941" /><Relationship Type="http://schemas.openxmlformats.org/officeDocument/2006/relationships/numbering" Target="/word/numbering.xml" Id="R1304134050144347" /><Relationship Type="http://schemas.openxmlformats.org/officeDocument/2006/relationships/settings" Target="/word/settings.xml" Id="R52205d81cada449d" /><Relationship Type="http://schemas.openxmlformats.org/officeDocument/2006/relationships/image" Target="/word/media/f3bbd18b-10d5-4f90-a0e2-cf883bbe9c95.png" Id="Ra65bfdb22f3e482b" /></Relationships>
</file>