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3d53a8fe7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1e972fbfa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Safikhan,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f1feb9b3a4cf2" /><Relationship Type="http://schemas.openxmlformats.org/officeDocument/2006/relationships/numbering" Target="/word/numbering.xml" Id="R9ef72b8d18044ae7" /><Relationship Type="http://schemas.openxmlformats.org/officeDocument/2006/relationships/settings" Target="/word/settings.xml" Id="Raa9b885b0c954ab3" /><Relationship Type="http://schemas.openxmlformats.org/officeDocument/2006/relationships/image" Target="/word/media/50b36e2a-ead2-43fd-90dc-bc81a61b0ace.png" Id="R8631e972fbfa4e17" /></Relationships>
</file>