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27b0d2570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c522e4829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Sahapur,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28ee8b15f4b95" /><Relationship Type="http://schemas.openxmlformats.org/officeDocument/2006/relationships/numbering" Target="/word/numbering.xml" Id="R8a3feea2e02e45f9" /><Relationship Type="http://schemas.openxmlformats.org/officeDocument/2006/relationships/settings" Target="/word/settings.xml" Id="R9461c8b844da4763" /><Relationship Type="http://schemas.openxmlformats.org/officeDocument/2006/relationships/image" Target="/word/media/00f5beee-d7d2-41ab-862b-60ef23faca73.png" Id="Rc4cc522e48294a95" /></Relationships>
</file>