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2a8c23ac6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064c08829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Sangar,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c5b08285943ad" /><Relationship Type="http://schemas.openxmlformats.org/officeDocument/2006/relationships/numbering" Target="/word/numbering.xml" Id="R7ac684f4ef1942d0" /><Relationship Type="http://schemas.openxmlformats.org/officeDocument/2006/relationships/settings" Target="/word/settings.xml" Id="R7c1f0df53d6a459c" /><Relationship Type="http://schemas.openxmlformats.org/officeDocument/2006/relationships/image" Target="/word/media/3590e95b-85e2-496e-bb6b-6fc7d9f4b2d5.png" Id="R7ab064c088294d1a" /></Relationships>
</file>