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a1bbc3e05948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4b5c72de3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Santoshpur,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3a55ca09f4c90" /><Relationship Type="http://schemas.openxmlformats.org/officeDocument/2006/relationships/numbering" Target="/word/numbering.xml" Id="Re20e61e8e66347de" /><Relationship Type="http://schemas.openxmlformats.org/officeDocument/2006/relationships/settings" Target="/word/settings.xml" Id="R8999936900764595" /><Relationship Type="http://schemas.openxmlformats.org/officeDocument/2006/relationships/image" Target="/word/media/8ee432b5-f5ae-44e7-963f-d8ba5a9ce0b5.png" Id="R8ec4b5c72de34793" /></Relationships>
</file>