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4c9d43bcb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2473269b8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Sidhalkura,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1a2b3a1cf478a" /><Relationship Type="http://schemas.openxmlformats.org/officeDocument/2006/relationships/numbering" Target="/word/numbering.xml" Id="R8d63a29493a941d1" /><Relationship Type="http://schemas.openxmlformats.org/officeDocument/2006/relationships/settings" Target="/word/settings.xml" Id="Ra51f00387d57411f" /><Relationship Type="http://schemas.openxmlformats.org/officeDocument/2006/relationships/image" Target="/word/media/3ce287cf-c66d-4d60-9124-4f19360a4e24.png" Id="R72b2473269b84f6e" /></Relationships>
</file>