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c288a3daa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4d1cc5b36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Sonarpur,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4500870ab427f" /><Relationship Type="http://schemas.openxmlformats.org/officeDocument/2006/relationships/numbering" Target="/word/numbering.xml" Id="R710f79fcb1e94005" /><Relationship Type="http://schemas.openxmlformats.org/officeDocument/2006/relationships/settings" Target="/word/settings.xml" Id="R60d023bec92545b8" /><Relationship Type="http://schemas.openxmlformats.org/officeDocument/2006/relationships/image" Target="/word/media/4d23282c-7a88-4e58-83bb-1993da298840.png" Id="R9424d1cc5b3649f2" /></Relationships>
</file>