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700be6044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d16be2266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Syamnagar,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ee5f9870a493b" /><Relationship Type="http://schemas.openxmlformats.org/officeDocument/2006/relationships/numbering" Target="/word/numbering.xml" Id="R35d5d01bafcc4928" /><Relationship Type="http://schemas.openxmlformats.org/officeDocument/2006/relationships/settings" Target="/word/settings.xml" Id="R27bd41c94a904bb9" /><Relationship Type="http://schemas.openxmlformats.org/officeDocument/2006/relationships/image" Target="/word/media/28b711bd-15d6-4a79-8177-8ccfd731530f.png" Id="R760d16be22664f21" /></Relationships>
</file>