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0e4088a12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0dfe51df9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Tepurakandi,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3af935848405d" /><Relationship Type="http://schemas.openxmlformats.org/officeDocument/2006/relationships/numbering" Target="/word/numbering.xml" Id="R8f627b6feea741b5" /><Relationship Type="http://schemas.openxmlformats.org/officeDocument/2006/relationships/settings" Target="/word/settings.xml" Id="R2e4164cdf0644464" /><Relationship Type="http://schemas.openxmlformats.org/officeDocument/2006/relationships/image" Target="/word/media/3f28af40-f01b-47dd-997c-49564b1616e2.png" Id="R6f60dfe51df94c0b" /></Relationships>
</file>