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15e165ec8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dd60537bc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98731c13243e9" /><Relationship Type="http://schemas.openxmlformats.org/officeDocument/2006/relationships/numbering" Target="/word/numbering.xml" Id="R578fe718b9eb4c1c" /><Relationship Type="http://schemas.openxmlformats.org/officeDocument/2006/relationships/settings" Target="/word/settings.xml" Id="Ra199ce9398aa4587" /><Relationship Type="http://schemas.openxmlformats.org/officeDocument/2006/relationships/image" Target="/word/media/542f9370-9a14-41fc-a8b4-21affde076a2.png" Id="Ra70dd60537bc40be" /></Relationships>
</file>