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bad9d3f4f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539b5ee8b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Charukhan,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9d47d95d248d7" /><Relationship Type="http://schemas.openxmlformats.org/officeDocument/2006/relationships/numbering" Target="/word/numbering.xml" Id="Rba254d9902914f49" /><Relationship Type="http://schemas.openxmlformats.org/officeDocument/2006/relationships/settings" Target="/word/settings.xml" Id="R5eb77ffe97124978" /><Relationship Type="http://schemas.openxmlformats.org/officeDocument/2006/relationships/image" Target="/word/media/cad06bd6-7f52-401e-9e3e-bbd9d9b7e9f3.png" Id="R858539b5ee8b430c" /></Relationships>
</file>