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161b27577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dacda4321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51673e313442a" /><Relationship Type="http://schemas.openxmlformats.org/officeDocument/2006/relationships/numbering" Target="/word/numbering.xml" Id="Rb1b319ad5cab40e9" /><Relationship Type="http://schemas.openxmlformats.org/officeDocument/2006/relationships/settings" Target="/word/settings.xml" Id="Re585e62b9f864f89" /><Relationship Type="http://schemas.openxmlformats.org/officeDocument/2006/relationships/image" Target="/word/media/c4b8a0e2-dfe7-4e75-b6d9-e38126cbf1de.png" Id="R958dacda43214acf" /></Relationships>
</file>