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ccafde7fc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5495efb10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Chashabila,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01eaa125a4f94" /><Relationship Type="http://schemas.openxmlformats.org/officeDocument/2006/relationships/numbering" Target="/word/numbering.xml" Id="R41af47a1109245d2" /><Relationship Type="http://schemas.openxmlformats.org/officeDocument/2006/relationships/settings" Target="/word/settings.xml" Id="R9cea799b4c9b4459" /><Relationship Type="http://schemas.openxmlformats.org/officeDocument/2006/relationships/image" Target="/word/media/1782225b-9634-4c2c-a06e-2fd0b8c1075d.png" Id="R7e55495efb104fc7" /></Relationships>
</file>