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d4add1181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212ee591c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64e3b3b404cad" /><Relationship Type="http://schemas.openxmlformats.org/officeDocument/2006/relationships/numbering" Target="/word/numbering.xml" Id="R30b8df3e8d5a4ec6" /><Relationship Type="http://schemas.openxmlformats.org/officeDocument/2006/relationships/settings" Target="/word/settings.xml" Id="Rd03e7cef36594722" /><Relationship Type="http://schemas.openxmlformats.org/officeDocument/2006/relationships/image" Target="/word/media/9ea20e73-297e-41ec-b05a-d24a1ef926cc.png" Id="R96e212ee591c444e" /></Relationships>
</file>