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a41b07210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e3143c2f6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Chatak Barat,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4adf3088a4a6b" /><Relationship Type="http://schemas.openxmlformats.org/officeDocument/2006/relationships/numbering" Target="/word/numbering.xml" Id="R03aa5658987a43a8" /><Relationship Type="http://schemas.openxmlformats.org/officeDocument/2006/relationships/settings" Target="/word/settings.xml" Id="R6d53b42418094fe9" /><Relationship Type="http://schemas.openxmlformats.org/officeDocument/2006/relationships/image" Target="/word/media/5aa98d8b-c0aa-4b74-9071-d19142a18708.png" Id="R854e3143c2f64be8" /></Relationships>
</file>