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5253b4337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a2e086c1b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Chathauaiphrupara,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6646b70f4445c" /><Relationship Type="http://schemas.openxmlformats.org/officeDocument/2006/relationships/numbering" Target="/word/numbering.xml" Id="R5958de8f2b7c4bb7" /><Relationship Type="http://schemas.openxmlformats.org/officeDocument/2006/relationships/settings" Target="/word/settings.xml" Id="R6ec97c8d44324445" /><Relationship Type="http://schemas.openxmlformats.org/officeDocument/2006/relationships/image" Target="/word/media/c6d08d07-6dd2-46dc-ad38-f018e81e8beb.png" Id="Rcd4a2e086c1b49b8" /></Relationships>
</file>