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165d2eb1843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753b9ebc5f47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Chatkhur,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515b4d756243b5" /><Relationship Type="http://schemas.openxmlformats.org/officeDocument/2006/relationships/numbering" Target="/word/numbering.xml" Id="R43c838dd33694be7" /><Relationship Type="http://schemas.openxmlformats.org/officeDocument/2006/relationships/settings" Target="/word/settings.xml" Id="Rc96223d280c047e8" /><Relationship Type="http://schemas.openxmlformats.org/officeDocument/2006/relationships/image" Target="/word/media/b5c68855-a597-414a-8802-ddee245105b7.png" Id="R0f753b9ebc5f4770" /></Relationships>
</file>