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00eda2288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b02e2c05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Chatmohar,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515d78eb3428f" /><Relationship Type="http://schemas.openxmlformats.org/officeDocument/2006/relationships/numbering" Target="/word/numbering.xml" Id="R178a409d8bf04831" /><Relationship Type="http://schemas.openxmlformats.org/officeDocument/2006/relationships/settings" Target="/word/settings.xml" Id="R5fa5f0d648ad4ec9" /><Relationship Type="http://schemas.openxmlformats.org/officeDocument/2006/relationships/image" Target="/word/media/3445a7ec-aabf-4ca2-b29d-4c421e3514ca.png" Id="Rf21bb02e2c0548d5" /></Relationships>
</file>