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6269c7a1c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c2e4630c4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Chaudda Paika,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7e1af060f4076" /><Relationship Type="http://schemas.openxmlformats.org/officeDocument/2006/relationships/numbering" Target="/word/numbering.xml" Id="R9678c7f2fc054525" /><Relationship Type="http://schemas.openxmlformats.org/officeDocument/2006/relationships/settings" Target="/word/settings.xml" Id="Reab5f4a621364ae1" /><Relationship Type="http://schemas.openxmlformats.org/officeDocument/2006/relationships/image" Target="/word/media/c05eb5d4-8364-494f-adf1-3a7b56da89a2.png" Id="Rae5c2e4630c44c28" /></Relationships>
</file>