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b39445bf8047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b2c797539e43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ab031a7102493d" /><Relationship Type="http://schemas.openxmlformats.org/officeDocument/2006/relationships/numbering" Target="/word/numbering.xml" Id="Ra2a8d0e258dc4b5d" /><Relationship Type="http://schemas.openxmlformats.org/officeDocument/2006/relationships/settings" Target="/word/settings.xml" Id="R78895d0ef43749f5" /><Relationship Type="http://schemas.openxmlformats.org/officeDocument/2006/relationships/image" Target="/word/media/703d3701-48fe-4701-b2f3-aa1efc33be39.png" Id="R91b2c797539e43b1" /></Relationships>
</file>