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d1f82adf9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d4b0943d0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Chawdhurani,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36dcc20b43ae" /><Relationship Type="http://schemas.openxmlformats.org/officeDocument/2006/relationships/numbering" Target="/word/numbering.xml" Id="R21f3caee92d64f67" /><Relationship Type="http://schemas.openxmlformats.org/officeDocument/2006/relationships/settings" Target="/word/settings.xml" Id="Ra01e123f074b48a3" /><Relationship Type="http://schemas.openxmlformats.org/officeDocument/2006/relationships/image" Target="/word/media/1d10c4f0-82c3-4d8b-a87d-41933faef702.png" Id="R79dd4b0943d04a9a" /></Relationships>
</file>