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f0080991b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d6dc469e2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Chawdhuripara,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f8434aaec4eae" /><Relationship Type="http://schemas.openxmlformats.org/officeDocument/2006/relationships/numbering" Target="/word/numbering.xml" Id="Rfe8d82ae104342d8" /><Relationship Type="http://schemas.openxmlformats.org/officeDocument/2006/relationships/settings" Target="/word/settings.xml" Id="Rda5cb401963e4ddf" /><Relationship Type="http://schemas.openxmlformats.org/officeDocument/2006/relationships/image" Target="/word/media/45bfe44c-2d16-462b-9910-9de7da23b03f.png" Id="Re67d6dc469e24070" /></Relationships>
</file>