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befe86759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4052550d6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Chechri 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785504ea94524" /><Relationship Type="http://schemas.openxmlformats.org/officeDocument/2006/relationships/numbering" Target="/word/numbering.xml" Id="R3498e17fe9fe4a84" /><Relationship Type="http://schemas.openxmlformats.org/officeDocument/2006/relationships/settings" Target="/word/settings.xml" Id="Rdf750b9b3c844556" /><Relationship Type="http://schemas.openxmlformats.org/officeDocument/2006/relationships/image" Target="/word/media/b5f7c4d1-4430-4e1a-9fc3-ea860f84e75d.png" Id="R75a4052550d6451e" /></Relationships>
</file>