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eeda33f8d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31da3f8be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e082f4a2f4eec" /><Relationship Type="http://schemas.openxmlformats.org/officeDocument/2006/relationships/numbering" Target="/word/numbering.xml" Id="Rf53234e174294d0d" /><Relationship Type="http://schemas.openxmlformats.org/officeDocument/2006/relationships/settings" Target="/word/settings.xml" Id="R22bb9c4fe17d4dad" /><Relationship Type="http://schemas.openxmlformats.org/officeDocument/2006/relationships/image" Target="/word/media/ea409a0b-6c30-4aaf-8588-67b7678e4701.png" Id="R01331da3f8be4120" /></Relationships>
</file>