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6b301ced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f82d5ccf3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66f3c043a41d0" /><Relationship Type="http://schemas.openxmlformats.org/officeDocument/2006/relationships/numbering" Target="/word/numbering.xml" Id="R4386492201464cc1" /><Relationship Type="http://schemas.openxmlformats.org/officeDocument/2006/relationships/settings" Target="/word/settings.xml" Id="R9d72eb759da64d38" /><Relationship Type="http://schemas.openxmlformats.org/officeDocument/2006/relationships/image" Target="/word/media/60664f99-a0ea-497d-be07-49f32aee36db.png" Id="R280f82d5ccf34627" /></Relationships>
</file>