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65b674fe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37f8ca073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f021231b4644" /><Relationship Type="http://schemas.openxmlformats.org/officeDocument/2006/relationships/numbering" Target="/word/numbering.xml" Id="R991a01b8d6064dc4" /><Relationship Type="http://schemas.openxmlformats.org/officeDocument/2006/relationships/settings" Target="/word/settings.xml" Id="R9fe891c67f434358" /><Relationship Type="http://schemas.openxmlformats.org/officeDocument/2006/relationships/image" Target="/word/media/f23d1031-a710-4293-88d4-9c7078ef4dc2.png" Id="Rc3237f8ca07348da" /></Relationships>
</file>