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c5389cbd3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516f82bee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Cheutla,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d4ed3284044ea" /><Relationship Type="http://schemas.openxmlformats.org/officeDocument/2006/relationships/numbering" Target="/word/numbering.xml" Id="Rfccec91808d444f8" /><Relationship Type="http://schemas.openxmlformats.org/officeDocument/2006/relationships/settings" Target="/word/settings.xml" Id="Ra67b3d8e6af54304" /><Relationship Type="http://schemas.openxmlformats.org/officeDocument/2006/relationships/image" Target="/word/media/0bd86299-6440-4528-9b08-1221b93d6cf2.png" Id="Ra35516f82bee41e0" /></Relationships>
</file>