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5006de93f4c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a741cf79a2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Chhalibhanga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b61276d224466" /><Relationship Type="http://schemas.openxmlformats.org/officeDocument/2006/relationships/numbering" Target="/word/numbering.xml" Id="R152c6a4e092545c5" /><Relationship Type="http://schemas.openxmlformats.org/officeDocument/2006/relationships/settings" Target="/word/settings.xml" Id="R51a7e88d65814d9e" /><Relationship Type="http://schemas.openxmlformats.org/officeDocument/2006/relationships/image" Target="/word/media/0ac88e1f-0f2f-4e3f-8566-eb6713ba1ad3.png" Id="R43a741cf79a247d3" /></Relationships>
</file>