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121dbf9ef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898f9914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Chhaparbanda,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b7a8721b34a3f" /><Relationship Type="http://schemas.openxmlformats.org/officeDocument/2006/relationships/numbering" Target="/word/numbering.xml" Id="R904f36e2b4b54bef" /><Relationship Type="http://schemas.openxmlformats.org/officeDocument/2006/relationships/settings" Target="/word/settings.xml" Id="Ra1973afa731d410f" /><Relationship Type="http://schemas.openxmlformats.org/officeDocument/2006/relationships/image" Target="/word/media/aff401f8-1aba-4f44-905d-c108abd2278e.png" Id="Rf6d6898f9914459e" /></Relationships>
</file>