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fc067c75b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ed1eba0edc44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Chharikshyang Muku,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cda848ff84498" /><Relationship Type="http://schemas.openxmlformats.org/officeDocument/2006/relationships/numbering" Target="/word/numbering.xml" Id="R6474463acd4f4a71" /><Relationship Type="http://schemas.openxmlformats.org/officeDocument/2006/relationships/settings" Target="/word/settings.xml" Id="Re299b2b34c19458d" /><Relationship Type="http://schemas.openxmlformats.org/officeDocument/2006/relationships/image" Target="/word/media/441c9a17-7e3a-4c2d-a368-852c710a9981.png" Id="R39ed1eba0edc44df" /></Relationships>
</file>