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2bde8fecf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9049cafc4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b3db8e6754f08" /><Relationship Type="http://schemas.openxmlformats.org/officeDocument/2006/relationships/numbering" Target="/word/numbering.xml" Id="R8d9f4a6149ae4ee9" /><Relationship Type="http://schemas.openxmlformats.org/officeDocument/2006/relationships/settings" Target="/word/settings.xml" Id="Rc3f55fa243d24ca6" /><Relationship Type="http://schemas.openxmlformats.org/officeDocument/2006/relationships/image" Target="/word/media/afaabef0-d2c2-4b6a-98f4-1422f156b031.png" Id="Rdea9049cafc44f69" /></Relationships>
</file>