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39246dc90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212d41ee3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Fatehjangpur,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eee617fc14e7c" /><Relationship Type="http://schemas.openxmlformats.org/officeDocument/2006/relationships/numbering" Target="/word/numbering.xml" Id="Rd65a816261a7443b" /><Relationship Type="http://schemas.openxmlformats.org/officeDocument/2006/relationships/settings" Target="/word/settings.xml" Id="R25ad148a26004cd1" /><Relationship Type="http://schemas.openxmlformats.org/officeDocument/2006/relationships/image" Target="/word/media/e396d0ef-f572-4d9a-b52a-208e195dc246.png" Id="R5a9212d41ee34a97" /></Relationships>
</file>