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a40f9e116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f65edf790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Fatemanagar,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20a18cd2e4abf" /><Relationship Type="http://schemas.openxmlformats.org/officeDocument/2006/relationships/numbering" Target="/word/numbering.xml" Id="R26661119f1fd4f7e" /><Relationship Type="http://schemas.openxmlformats.org/officeDocument/2006/relationships/settings" Target="/word/settings.xml" Id="Re2c07d55768845a5" /><Relationship Type="http://schemas.openxmlformats.org/officeDocument/2006/relationships/image" Target="/word/media/2d5d148e-08be-4a5e-83c3-e3267e5d91cc.png" Id="R6f7f65edf7904ec9" /></Relationships>
</file>