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0f5e1ac3844a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2c2ec4d0af4b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Fatepur,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bafc291e14c47" /><Relationship Type="http://schemas.openxmlformats.org/officeDocument/2006/relationships/numbering" Target="/word/numbering.xml" Id="R623c72254cb04f58" /><Relationship Type="http://schemas.openxmlformats.org/officeDocument/2006/relationships/settings" Target="/word/settings.xml" Id="Ra5bec5b2874d411a" /><Relationship Type="http://schemas.openxmlformats.org/officeDocument/2006/relationships/image" Target="/word/media/bb90738c-11b2-4ddb-bb78-896ded9d8203.png" Id="R722c2ec4d0af4bf5" /></Relationships>
</file>