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63fdadd32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e656293e1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Fatikcharimukh,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f9a305735499d" /><Relationship Type="http://schemas.openxmlformats.org/officeDocument/2006/relationships/numbering" Target="/word/numbering.xml" Id="R40aee6203db24d19" /><Relationship Type="http://schemas.openxmlformats.org/officeDocument/2006/relationships/settings" Target="/word/settings.xml" Id="Rbf1e3e78d4434b31" /><Relationship Type="http://schemas.openxmlformats.org/officeDocument/2006/relationships/image" Target="/word/media/866e74ec-1ec3-404f-a9af-1ceb76c31f83.png" Id="Ra05e656293e14037" /></Relationships>
</file>